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78C" w:rsidRPr="004B2128" w:rsidRDefault="0047378C" w:rsidP="008C6CB1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</w:p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D6599D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4F4F5E">
        <w:rPr>
          <w:sz w:val="28"/>
          <w:szCs w:val="28"/>
        </w:rPr>
        <w:t xml:space="preserve">двадцать </w:t>
      </w:r>
      <w:r w:rsidR="00A95B38">
        <w:rPr>
          <w:sz w:val="28"/>
          <w:szCs w:val="28"/>
        </w:rPr>
        <w:t>третья внеочередная</w:t>
      </w:r>
      <w:r w:rsidR="00BE1841" w:rsidRPr="00BE1841">
        <w:t xml:space="preserve"> </w:t>
      </w:r>
      <w:r w:rsidR="00BE1841" w:rsidRPr="00BE1841">
        <w:rPr>
          <w:sz w:val="28"/>
          <w:szCs w:val="28"/>
        </w:rPr>
        <w:t>сессия</w:t>
      </w:r>
      <w:r w:rsidR="00684A3A">
        <w:rPr>
          <w:sz w:val="28"/>
          <w:szCs w:val="28"/>
        </w:rPr>
        <w:t>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</w:p>
    <w:p w:rsidR="005821AB" w:rsidRDefault="00AA12B2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A95B38">
        <w:rPr>
          <w:sz w:val="28"/>
          <w:szCs w:val="28"/>
        </w:rPr>
        <w:t>26</w:t>
      </w:r>
      <w:r w:rsidR="004B2128">
        <w:rPr>
          <w:sz w:val="28"/>
          <w:szCs w:val="28"/>
        </w:rPr>
        <w:t>.</w:t>
      </w:r>
      <w:r w:rsidR="00864BED">
        <w:rPr>
          <w:sz w:val="28"/>
          <w:szCs w:val="28"/>
        </w:rPr>
        <w:t>0</w:t>
      </w:r>
      <w:r w:rsidR="00A95B38">
        <w:rPr>
          <w:sz w:val="28"/>
          <w:szCs w:val="28"/>
        </w:rPr>
        <w:t>5</w:t>
      </w:r>
      <w:r w:rsidR="005821AB" w:rsidRPr="00A74C31">
        <w:rPr>
          <w:sz w:val="28"/>
          <w:szCs w:val="28"/>
        </w:rPr>
        <w:t>.20</w:t>
      </w:r>
      <w:r w:rsidR="00D6599D">
        <w:rPr>
          <w:sz w:val="28"/>
          <w:szCs w:val="28"/>
        </w:rPr>
        <w:t>2</w:t>
      </w:r>
      <w:r w:rsidR="004F4F5E">
        <w:rPr>
          <w:sz w:val="28"/>
          <w:szCs w:val="28"/>
        </w:rPr>
        <w:t>3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536438">
        <w:rPr>
          <w:sz w:val="28"/>
          <w:szCs w:val="28"/>
        </w:rPr>
        <w:t xml:space="preserve">     </w:t>
      </w:r>
      <w:r w:rsidR="00684A3A">
        <w:rPr>
          <w:sz w:val="28"/>
          <w:szCs w:val="28"/>
        </w:rPr>
        <w:t xml:space="preserve">  </w:t>
      </w:r>
      <w:r w:rsidR="005821AB" w:rsidRPr="0029598C">
        <w:rPr>
          <w:sz w:val="28"/>
          <w:szCs w:val="28"/>
        </w:rPr>
        <w:t>№</w:t>
      </w:r>
      <w:r w:rsidR="007F5BB4">
        <w:rPr>
          <w:sz w:val="28"/>
          <w:szCs w:val="28"/>
        </w:rPr>
        <w:t>172</w:t>
      </w:r>
      <w:bookmarkStart w:id="0" w:name="_GoBack"/>
      <w:bookmarkEnd w:id="0"/>
    </w:p>
    <w:p w:rsidR="00994C98" w:rsidRDefault="00994C98" w:rsidP="00994C98">
      <w:pPr>
        <w:jc w:val="center"/>
        <w:rPr>
          <w:sz w:val="24"/>
          <w:szCs w:val="24"/>
        </w:rPr>
      </w:pPr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684A3A" w:rsidRDefault="004B2128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6599D">
        <w:rPr>
          <w:sz w:val="28"/>
          <w:szCs w:val="28"/>
        </w:rPr>
        <w:t>внесении изменений в правила</w:t>
      </w:r>
      <w:r>
        <w:rPr>
          <w:sz w:val="28"/>
          <w:szCs w:val="28"/>
        </w:rPr>
        <w:t xml:space="preserve"> землепользования </w:t>
      </w:r>
    </w:p>
    <w:p w:rsidR="00684A3A" w:rsidRDefault="004B2128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и застройки</w:t>
      </w:r>
      <w:r w:rsidR="00684A3A">
        <w:rPr>
          <w:sz w:val="28"/>
          <w:szCs w:val="28"/>
        </w:rPr>
        <w:t xml:space="preserve"> </w:t>
      </w:r>
      <w:r w:rsidR="00D6599D">
        <w:rPr>
          <w:sz w:val="28"/>
          <w:szCs w:val="28"/>
        </w:rPr>
        <w:t xml:space="preserve">Усть-Таркского сельсовета </w:t>
      </w:r>
    </w:p>
    <w:p w:rsidR="00D6599D" w:rsidRPr="00D83583" w:rsidRDefault="00D6599D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Усть-Таркского района Новосибирской области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r w:rsidR="00C04F99">
        <w:rPr>
          <w:sz w:val="24"/>
          <w:szCs w:val="24"/>
        </w:rPr>
        <w:t xml:space="preserve">     </w:t>
      </w:r>
      <w:r w:rsidR="00AE6213" w:rsidRPr="00C04F99">
        <w:rPr>
          <w:sz w:val="28"/>
          <w:szCs w:val="28"/>
        </w:rPr>
        <w:t>В</w:t>
      </w:r>
      <w:r w:rsidR="004B2128">
        <w:rPr>
          <w:sz w:val="28"/>
          <w:szCs w:val="28"/>
        </w:rPr>
        <w:t xml:space="preserve"> соответствии со статьями</w:t>
      </w:r>
      <w:r w:rsidR="00D83583">
        <w:rPr>
          <w:sz w:val="28"/>
          <w:szCs w:val="28"/>
        </w:rPr>
        <w:t xml:space="preserve"> </w:t>
      </w:r>
      <w:r w:rsidR="004B2128">
        <w:rPr>
          <w:sz w:val="28"/>
          <w:szCs w:val="28"/>
        </w:rPr>
        <w:t xml:space="preserve">8, 32 </w:t>
      </w:r>
      <w:r w:rsidR="00D83583">
        <w:rPr>
          <w:sz w:val="28"/>
          <w:szCs w:val="28"/>
        </w:rPr>
        <w:t xml:space="preserve"> Градостроительного кодекса Российской Федерации, </w:t>
      </w:r>
      <w:r w:rsidR="004B2128">
        <w:rPr>
          <w:sz w:val="28"/>
          <w:szCs w:val="28"/>
        </w:rPr>
        <w:t>статьей 14</w:t>
      </w:r>
      <w:r w:rsidR="001248BE">
        <w:rPr>
          <w:sz w:val="28"/>
          <w:szCs w:val="28"/>
        </w:rPr>
        <w:t xml:space="preserve"> Федерал</w:t>
      </w:r>
      <w:r w:rsidR="004B2128">
        <w:rPr>
          <w:sz w:val="28"/>
          <w:szCs w:val="28"/>
        </w:rPr>
        <w:t xml:space="preserve">ьного закона от </w:t>
      </w:r>
      <w:r w:rsidR="00C04F99">
        <w:rPr>
          <w:sz w:val="28"/>
          <w:szCs w:val="28"/>
        </w:rPr>
        <w:t>06.10.2003 №</w:t>
      </w:r>
      <w:r w:rsidR="004B2128">
        <w:rPr>
          <w:sz w:val="28"/>
          <w:szCs w:val="28"/>
        </w:rPr>
        <w:t>131</w:t>
      </w:r>
      <w:r w:rsidR="001248BE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</w:t>
      </w:r>
      <w:r w:rsidR="003A44E7">
        <w:rPr>
          <w:sz w:val="28"/>
          <w:szCs w:val="28"/>
        </w:rPr>
        <w:t>Законом</w:t>
      </w:r>
      <w:r w:rsidR="00EB1276">
        <w:rPr>
          <w:sz w:val="28"/>
          <w:szCs w:val="28"/>
        </w:rPr>
        <w:t xml:space="preserve"> Но</w:t>
      </w:r>
      <w:r w:rsidR="004B2128">
        <w:rPr>
          <w:sz w:val="28"/>
          <w:szCs w:val="28"/>
        </w:rPr>
        <w:t xml:space="preserve">восибирской области </w:t>
      </w:r>
      <w:r w:rsidR="00D50AC7">
        <w:rPr>
          <w:sz w:val="28"/>
          <w:szCs w:val="28"/>
        </w:rPr>
        <w:t>от 18.12.2015 №</w:t>
      </w:r>
      <w:r w:rsidR="001248BE">
        <w:rPr>
          <w:sz w:val="28"/>
          <w:szCs w:val="28"/>
        </w:rPr>
        <w:t>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 и внесении изменени</w:t>
      </w:r>
      <w:r w:rsidR="00D50AC7">
        <w:rPr>
          <w:sz w:val="28"/>
          <w:szCs w:val="28"/>
        </w:rPr>
        <w:t>й</w:t>
      </w:r>
      <w:r w:rsidR="001248BE">
        <w:rPr>
          <w:sz w:val="28"/>
          <w:szCs w:val="28"/>
        </w:rPr>
        <w:t xml:space="preserve"> в статью 3 Закона Новосибирской области «Об отдельных вопросах организации местного самоуправления в Новосибирской области», Уставом Усть-Таркского района Новосибирской области,</w:t>
      </w:r>
      <w:r w:rsidR="00072E40">
        <w:rPr>
          <w:sz w:val="28"/>
          <w:szCs w:val="28"/>
        </w:rPr>
        <w:t xml:space="preserve"> </w:t>
      </w:r>
      <w:r w:rsidR="001248BE" w:rsidRPr="00AE6213">
        <w:rPr>
          <w:sz w:val="28"/>
          <w:szCs w:val="28"/>
        </w:rPr>
        <w:t>Совет депутатов</w:t>
      </w:r>
      <w:r w:rsidR="003A44E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Усть-Таркского района Новосибирской области РЕШИЛ</w:t>
      </w:r>
      <w:r w:rsidR="001248BE" w:rsidRPr="00AE6213">
        <w:rPr>
          <w:sz w:val="28"/>
          <w:szCs w:val="28"/>
        </w:rPr>
        <w:t>:</w:t>
      </w:r>
    </w:p>
    <w:p w:rsidR="00071F47" w:rsidRPr="00071F47" w:rsidRDefault="00662879" w:rsidP="00071F47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1</w:t>
      </w:r>
      <w:r w:rsidR="009B36D0">
        <w:rPr>
          <w:sz w:val="28"/>
          <w:szCs w:val="28"/>
        </w:rPr>
        <w:t xml:space="preserve">. </w:t>
      </w:r>
      <w:r w:rsidR="00072E40">
        <w:rPr>
          <w:sz w:val="28"/>
          <w:szCs w:val="28"/>
        </w:rPr>
        <w:t>Внести в правила землепользования и застройки</w:t>
      </w:r>
      <w:r w:rsidR="00071F47">
        <w:rPr>
          <w:sz w:val="28"/>
          <w:szCs w:val="28"/>
        </w:rPr>
        <w:t xml:space="preserve"> муниципального образования</w:t>
      </w:r>
      <w:r w:rsidR="00072E40">
        <w:rPr>
          <w:sz w:val="28"/>
          <w:szCs w:val="28"/>
        </w:rPr>
        <w:t xml:space="preserve"> Усть-Таркского сельсовета Усть-Таркского района Новосибирской области</w:t>
      </w:r>
      <w:r w:rsidR="00D35EF7">
        <w:rPr>
          <w:sz w:val="28"/>
          <w:szCs w:val="28"/>
        </w:rPr>
        <w:t xml:space="preserve">, </w:t>
      </w:r>
      <w:r w:rsidR="00D35EF7" w:rsidRPr="00D35EF7">
        <w:rPr>
          <w:rFonts w:eastAsia="Calibri"/>
          <w:sz w:val="28"/>
          <w:szCs w:val="28"/>
          <w:lang w:eastAsia="en-US"/>
        </w:rPr>
        <w:t>утверждённые решением Совета депутатов Усть-Таркского района Новоси</w:t>
      </w:r>
      <w:r w:rsidR="00DF3116">
        <w:rPr>
          <w:rFonts w:eastAsia="Calibri"/>
          <w:sz w:val="28"/>
          <w:szCs w:val="28"/>
          <w:lang w:eastAsia="en-US"/>
        </w:rPr>
        <w:t xml:space="preserve">бирской области от 28.03.2017 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№ 151 «О правилах землепользования и застройки Усть-Таркского сельсовета Усть-Таркского района Новосибирской области»</w:t>
      </w:r>
      <w:r w:rsidR="00D35EF7">
        <w:rPr>
          <w:rFonts w:eastAsia="Calibri"/>
          <w:sz w:val="28"/>
          <w:szCs w:val="28"/>
          <w:lang w:eastAsia="en-US"/>
        </w:rPr>
        <w:t xml:space="preserve"> </w:t>
      </w:r>
      <w:r w:rsidR="00071F47" w:rsidRPr="00071F47">
        <w:rPr>
          <w:rFonts w:eastAsia="Calibri"/>
          <w:sz w:val="28"/>
          <w:szCs w:val="28"/>
          <w:lang w:eastAsia="en-US"/>
        </w:rPr>
        <w:t>(приложение 1);</w:t>
      </w:r>
    </w:p>
    <w:p w:rsidR="00071F47" w:rsidRPr="00071F47" w:rsidRDefault="00071F47" w:rsidP="00071F47">
      <w:pPr>
        <w:jc w:val="both"/>
        <w:rPr>
          <w:rFonts w:eastAsia="Calibri"/>
          <w:sz w:val="28"/>
          <w:szCs w:val="28"/>
          <w:lang w:eastAsia="en-US"/>
        </w:rPr>
      </w:pPr>
      <w:r w:rsidRPr="00071F47">
        <w:rPr>
          <w:rFonts w:eastAsia="Calibri"/>
          <w:sz w:val="28"/>
          <w:szCs w:val="28"/>
          <w:lang w:eastAsia="en-US"/>
        </w:rPr>
        <w:t xml:space="preserve">            </w:t>
      </w:r>
      <w:r w:rsidR="005C0E31">
        <w:rPr>
          <w:rFonts w:eastAsia="Calibri"/>
          <w:sz w:val="28"/>
          <w:szCs w:val="28"/>
          <w:lang w:eastAsia="en-US"/>
        </w:rPr>
        <w:t xml:space="preserve">Внести изменения в </w:t>
      </w:r>
      <w:r w:rsidRPr="00071F47">
        <w:rPr>
          <w:rFonts w:eastAsia="Calibri"/>
          <w:sz w:val="28"/>
          <w:szCs w:val="28"/>
          <w:lang w:eastAsia="en-US"/>
        </w:rPr>
        <w:t>карту градостроительного зонирования</w:t>
      </w:r>
      <w:r w:rsidR="005C0E31">
        <w:rPr>
          <w:rFonts w:eastAsia="Calibri"/>
          <w:sz w:val="28"/>
          <w:szCs w:val="28"/>
          <w:lang w:eastAsia="en-US"/>
        </w:rPr>
        <w:t xml:space="preserve"> муниципального образования «Усть-Таркский сельсовет»</w:t>
      </w:r>
      <w:r w:rsidRPr="00071F47">
        <w:rPr>
          <w:rFonts w:eastAsia="Calibri"/>
          <w:sz w:val="28"/>
          <w:szCs w:val="28"/>
          <w:lang w:eastAsia="en-US"/>
        </w:rPr>
        <w:t xml:space="preserve"> Усть-Таркского района Новосибирской области</w:t>
      </w:r>
      <w:r w:rsidR="005C0E31">
        <w:rPr>
          <w:rFonts w:eastAsia="Calibri"/>
          <w:sz w:val="28"/>
          <w:szCs w:val="28"/>
          <w:lang w:eastAsia="en-US"/>
        </w:rPr>
        <w:t>, совмещенную со схемой зон с особыми условиями использования территории</w:t>
      </w:r>
      <w:r w:rsidRPr="00071F47">
        <w:rPr>
          <w:rFonts w:eastAsia="Calibri"/>
          <w:sz w:val="28"/>
          <w:szCs w:val="28"/>
          <w:lang w:eastAsia="en-US"/>
        </w:rPr>
        <w:t xml:space="preserve"> (приложение 1.1.);</w:t>
      </w:r>
    </w:p>
    <w:p w:rsidR="00071F47" w:rsidRDefault="00071F47" w:rsidP="00071F47">
      <w:pPr>
        <w:jc w:val="both"/>
        <w:rPr>
          <w:rFonts w:eastAsia="Calibri"/>
          <w:sz w:val="28"/>
          <w:szCs w:val="28"/>
          <w:lang w:eastAsia="en-US"/>
        </w:rPr>
      </w:pPr>
      <w:r w:rsidRPr="00071F47">
        <w:rPr>
          <w:rFonts w:eastAsia="Calibri"/>
          <w:sz w:val="28"/>
          <w:szCs w:val="28"/>
          <w:lang w:eastAsia="en-US"/>
        </w:rPr>
        <w:t xml:space="preserve">            </w:t>
      </w:r>
      <w:r w:rsidR="005C0E31" w:rsidRPr="005C0E31">
        <w:rPr>
          <w:rFonts w:eastAsia="Calibri"/>
          <w:sz w:val="28"/>
          <w:szCs w:val="28"/>
          <w:lang w:eastAsia="en-US"/>
        </w:rPr>
        <w:t xml:space="preserve">Внести изменения в карту градостроительного зонирования муниципального образования «Усть-Таркский сельсовет» Усть-Таркского района Новосибирской области, совмещенную со схемой зон с особыми условиями использования территории </w:t>
      </w:r>
      <w:r w:rsidR="008B1301">
        <w:rPr>
          <w:rFonts w:eastAsia="Calibri"/>
          <w:sz w:val="28"/>
          <w:szCs w:val="28"/>
          <w:lang w:eastAsia="en-US"/>
        </w:rPr>
        <w:t xml:space="preserve">(село Усть-Тарка), </w:t>
      </w:r>
      <w:r w:rsidR="005C0E31">
        <w:rPr>
          <w:rFonts w:eastAsia="Calibri"/>
          <w:sz w:val="28"/>
          <w:szCs w:val="28"/>
          <w:lang w:eastAsia="en-US"/>
        </w:rPr>
        <w:t>(приложение 1.2.);</w:t>
      </w:r>
    </w:p>
    <w:p w:rsidR="00536438" w:rsidRDefault="008B1301" w:rsidP="00071F4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</w:t>
      </w:r>
    </w:p>
    <w:p w:rsidR="00536438" w:rsidRDefault="00536438" w:rsidP="00071F47">
      <w:pPr>
        <w:jc w:val="both"/>
        <w:rPr>
          <w:rFonts w:eastAsia="Calibri"/>
          <w:sz w:val="28"/>
          <w:szCs w:val="28"/>
          <w:lang w:eastAsia="en-US"/>
        </w:rPr>
      </w:pPr>
    </w:p>
    <w:p w:rsidR="008B1301" w:rsidRPr="0068090C" w:rsidRDefault="008B1301" w:rsidP="0053643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B1301">
        <w:rPr>
          <w:rFonts w:eastAsia="Calibri"/>
          <w:sz w:val="28"/>
          <w:szCs w:val="28"/>
          <w:lang w:eastAsia="en-US"/>
        </w:rPr>
        <w:t>Внести изменения в карту градостроительного зонирования муниципального образования «Усть-Таркский сельсовет» Усть-Таркского района Новосибирской области, совмещенную со схемой зон с особыми условиями использования территории (</w:t>
      </w:r>
      <w:r>
        <w:rPr>
          <w:rFonts w:eastAsia="Calibri"/>
          <w:sz w:val="28"/>
          <w:szCs w:val="28"/>
          <w:lang w:eastAsia="en-US"/>
        </w:rPr>
        <w:t xml:space="preserve">деревня </w:t>
      </w:r>
      <w:proofErr w:type="spellStart"/>
      <w:r>
        <w:rPr>
          <w:rFonts w:eastAsia="Calibri"/>
          <w:sz w:val="28"/>
          <w:szCs w:val="28"/>
          <w:lang w:eastAsia="en-US"/>
        </w:rPr>
        <w:t>Богословка</w:t>
      </w:r>
      <w:proofErr w:type="spellEnd"/>
      <w:r w:rsidRPr="008B1301">
        <w:rPr>
          <w:rFonts w:eastAsia="Calibri"/>
          <w:sz w:val="28"/>
          <w:szCs w:val="28"/>
          <w:lang w:eastAsia="en-US"/>
        </w:rPr>
        <w:t>), (приложение 1.</w:t>
      </w:r>
      <w:r>
        <w:rPr>
          <w:rFonts w:eastAsia="Calibri"/>
          <w:sz w:val="28"/>
          <w:szCs w:val="28"/>
          <w:lang w:eastAsia="en-US"/>
        </w:rPr>
        <w:t>3</w:t>
      </w:r>
      <w:r w:rsidR="00536438">
        <w:rPr>
          <w:rFonts w:eastAsia="Calibri"/>
          <w:sz w:val="28"/>
          <w:szCs w:val="28"/>
          <w:lang w:eastAsia="en-US"/>
        </w:rPr>
        <w:t>.).</w:t>
      </w:r>
    </w:p>
    <w:p w:rsidR="00C02CAA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458D">
        <w:rPr>
          <w:sz w:val="28"/>
          <w:szCs w:val="28"/>
        </w:rPr>
        <w:t xml:space="preserve"> </w:t>
      </w:r>
      <w:r w:rsidR="00650930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2</w:t>
      </w:r>
      <w:r w:rsidR="00536438">
        <w:rPr>
          <w:sz w:val="28"/>
          <w:szCs w:val="28"/>
        </w:rPr>
        <w:t>. </w:t>
      </w:r>
      <w:r>
        <w:rPr>
          <w:sz w:val="28"/>
          <w:szCs w:val="28"/>
        </w:rPr>
        <w:t>Настоящ</w:t>
      </w:r>
      <w:r w:rsidR="003A44E7">
        <w:rPr>
          <w:sz w:val="28"/>
          <w:szCs w:val="28"/>
        </w:rPr>
        <w:t>ее решение вступает в силу на следующий день после его официального опубликования</w:t>
      </w:r>
      <w:r>
        <w:rPr>
          <w:sz w:val="28"/>
          <w:szCs w:val="28"/>
        </w:rPr>
        <w:t>.</w:t>
      </w:r>
    </w:p>
    <w:p w:rsidR="00C02CAA" w:rsidRPr="001063C8" w:rsidRDefault="005063AB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ED3">
        <w:rPr>
          <w:sz w:val="28"/>
          <w:szCs w:val="28"/>
        </w:rPr>
        <w:t xml:space="preserve"> </w:t>
      </w:r>
      <w:r w:rsidR="00D5398D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3</w:t>
      </w:r>
      <w:r w:rsidR="00536438">
        <w:rPr>
          <w:sz w:val="28"/>
          <w:szCs w:val="28"/>
        </w:rPr>
        <w:t>. </w:t>
      </w:r>
      <w:proofErr w:type="gramStart"/>
      <w:r>
        <w:rPr>
          <w:sz w:val="28"/>
          <w:szCs w:val="28"/>
        </w:rPr>
        <w:t xml:space="preserve">Контроль </w:t>
      </w:r>
      <w:r w:rsidR="00914CB2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</w:t>
      </w:r>
      <w:r w:rsidR="00565B00">
        <w:rPr>
          <w:sz w:val="28"/>
          <w:szCs w:val="28"/>
        </w:rPr>
        <w:t xml:space="preserve"> первого</w:t>
      </w:r>
      <w:r w:rsidR="00960F86">
        <w:rPr>
          <w:sz w:val="28"/>
          <w:szCs w:val="28"/>
        </w:rPr>
        <w:t xml:space="preserve"> заместителя Г</w:t>
      </w:r>
      <w:r>
        <w:rPr>
          <w:sz w:val="28"/>
          <w:szCs w:val="28"/>
        </w:rPr>
        <w:t xml:space="preserve">лавы администрации Усть-Таркского района </w:t>
      </w:r>
      <w:proofErr w:type="spellStart"/>
      <w:r w:rsidR="00AE3D36">
        <w:rPr>
          <w:sz w:val="28"/>
          <w:szCs w:val="28"/>
        </w:rPr>
        <w:t>О.Ю</w:t>
      </w:r>
      <w:r w:rsidR="00565B00">
        <w:rPr>
          <w:sz w:val="28"/>
          <w:szCs w:val="28"/>
        </w:rPr>
        <w:t>.</w:t>
      </w:r>
      <w:r w:rsidR="00AE3D36">
        <w:rPr>
          <w:sz w:val="28"/>
          <w:szCs w:val="28"/>
        </w:rPr>
        <w:t>Кудрявцева</w:t>
      </w:r>
      <w:proofErr w:type="spellEnd"/>
      <w:r w:rsidR="00AE3D36">
        <w:rPr>
          <w:sz w:val="28"/>
          <w:szCs w:val="28"/>
        </w:rPr>
        <w:t>.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</w:t>
      </w:r>
      <w:r w:rsidR="00AE3D3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Глава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114B01" w:rsidRDefault="005821AB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536438">
        <w:rPr>
          <w:sz w:val="28"/>
          <w:szCs w:val="28"/>
        </w:rPr>
        <w:t xml:space="preserve"> </w:t>
      </w:r>
      <w:r>
        <w:rPr>
          <w:sz w:val="28"/>
          <w:szCs w:val="28"/>
        </w:rPr>
        <w:t>Н.И. Си</w:t>
      </w:r>
      <w:r w:rsidR="00536438">
        <w:rPr>
          <w:sz w:val="28"/>
          <w:szCs w:val="28"/>
        </w:rPr>
        <w:t xml:space="preserve">няков                        </w:t>
      </w:r>
      <w:r>
        <w:rPr>
          <w:sz w:val="28"/>
          <w:szCs w:val="28"/>
        </w:rPr>
        <w:t>_____________</w:t>
      </w:r>
      <w:r w:rsidR="00AE3D36">
        <w:rPr>
          <w:sz w:val="28"/>
          <w:szCs w:val="28"/>
        </w:rPr>
        <w:t>_</w:t>
      </w:r>
      <w:r w:rsidR="00536438">
        <w:rPr>
          <w:sz w:val="28"/>
          <w:szCs w:val="28"/>
        </w:rPr>
        <w:t xml:space="preserve"> </w:t>
      </w:r>
      <w:r w:rsidR="00AE3D36">
        <w:rPr>
          <w:sz w:val="28"/>
          <w:szCs w:val="28"/>
        </w:rPr>
        <w:t>С.В.</w:t>
      </w:r>
      <w:r w:rsidR="00536438">
        <w:rPr>
          <w:sz w:val="28"/>
          <w:szCs w:val="28"/>
        </w:rPr>
        <w:t xml:space="preserve"> </w:t>
      </w:r>
      <w:proofErr w:type="spellStart"/>
      <w:r w:rsidR="00AE3D36">
        <w:rPr>
          <w:sz w:val="28"/>
          <w:szCs w:val="28"/>
        </w:rPr>
        <w:t>Синяев</w:t>
      </w:r>
      <w:proofErr w:type="spellEnd"/>
      <w:r w:rsidR="00951555">
        <w:rPr>
          <w:sz w:val="28"/>
          <w:szCs w:val="28"/>
        </w:rPr>
        <w:t xml:space="preserve">        </w:t>
      </w:r>
    </w:p>
    <w:p w:rsidR="00AE6213" w:rsidRDefault="00951555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Default="00684A3A" w:rsidP="009D06E3">
      <w:pPr>
        <w:ind w:left="284" w:hanging="284"/>
        <w:jc w:val="both"/>
        <w:rPr>
          <w:sz w:val="28"/>
          <w:szCs w:val="28"/>
        </w:rPr>
      </w:pPr>
    </w:p>
    <w:p w:rsidR="00684A3A" w:rsidRPr="009D06E3" w:rsidRDefault="00684A3A" w:rsidP="009D06E3">
      <w:pPr>
        <w:ind w:left="284" w:hanging="284"/>
        <w:jc w:val="both"/>
        <w:rPr>
          <w:sz w:val="28"/>
          <w:szCs w:val="28"/>
        </w:rPr>
      </w:pPr>
    </w:p>
    <w:sectPr w:rsidR="00684A3A" w:rsidRPr="009D06E3" w:rsidSect="00684A3A">
      <w:pgSz w:w="12240" w:h="15840" w:code="1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24451"/>
    <w:rsid w:val="0003417C"/>
    <w:rsid w:val="00071F47"/>
    <w:rsid w:val="00072E40"/>
    <w:rsid w:val="0008133F"/>
    <w:rsid w:val="000B1493"/>
    <w:rsid w:val="000B1BA1"/>
    <w:rsid w:val="001063C8"/>
    <w:rsid w:val="00106647"/>
    <w:rsid w:val="00114B01"/>
    <w:rsid w:val="001248BE"/>
    <w:rsid w:val="00152339"/>
    <w:rsid w:val="00180652"/>
    <w:rsid w:val="00181B20"/>
    <w:rsid w:val="001B10AE"/>
    <w:rsid w:val="001C4364"/>
    <w:rsid w:val="001D5F55"/>
    <w:rsid w:val="001E311D"/>
    <w:rsid w:val="00220D2F"/>
    <w:rsid w:val="00263DBF"/>
    <w:rsid w:val="00294204"/>
    <w:rsid w:val="002A2C0E"/>
    <w:rsid w:val="002B37E4"/>
    <w:rsid w:val="002B5ACD"/>
    <w:rsid w:val="002D797E"/>
    <w:rsid w:val="003324CD"/>
    <w:rsid w:val="003407A7"/>
    <w:rsid w:val="0038670C"/>
    <w:rsid w:val="00390431"/>
    <w:rsid w:val="003A44E7"/>
    <w:rsid w:val="003E01D6"/>
    <w:rsid w:val="003E4292"/>
    <w:rsid w:val="003F1354"/>
    <w:rsid w:val="00442F84"/>
    <w:rsid w:val="0047378C"/>
    <w:rsid w:val="004B2128"/>
    <w:rsid w:val="004F4F5E"/>
    <w:rsid w:val="005063AB"/>
    <w:rsid w:val="005076EA"/>
    <w:rsid w:val="00536438"/>
    <w:rsid w:val="00565B00"/>
    <w:rsid w:val="005821AB"/>
    <w:rsid w:val="005B6C62"/>
    <w:rsid w:val="005C0E31"/>
    <w:rsid w:val="005E4388"/>
    <w:rsid w:val="005F3D7B"/>
    <w:rsid w:val="00621E4D"/>
    <w:rsid w:val="00650930"/>
    <w:rsid w:val="00662879"/>
    <w:rsid w:val="0068090C"/>
    <w:rsid w:val="00681E53"/>
    <w:rsid w:val="00684A3A"/>
    <w:rsid w:val="0069176B"/>
    <w:rsid w:val="006A10FC"/>
    <w:rsid w:val="006A4ED3"/>
    <w:rsid w:val="00715B65"/>
    <w:rsid w:val="007835A2"/>
    <w:rsid w:val="00795F6A"/>
    <w:rsid w:val="007A502D"/>
    <w:rsid w:val="007F5BB4"/>
    <w:rsid w:val="00800BD0"/>
    <w:rsid w:val="00864BED"/>
    <w:rsid w:val="0087343C"/>
    <w:rsid w:val="008B1301"/>
    <w:rsid w:val="008C6CB1"/>
    <w:rsid w:val="008E211E"/>
    <w:rsid w:val="008F3713"/>
    <w:rsid w:val="00914CB2"/>
    <w:rsid w:val="009158EC"/>
    <w:rsid w:val="00951555"/>
    <w:rsid w:val="00960F86"/>
    <w:rsid w:val="00994C98"/>
    <w:rsid w:val="009B36D0"/>
    <w:rsid w:val="009D06E3"/>
    <w:rsid w:val="009E6326"/>
    <w:rsid w:val="00A362A7"/>
    <w:rsid w:val="00A41189"/>
    <w:rsid w:val="00A74980"/>
    <w:rsid w:val="00A95B38"/>
    <w:rsid w:val="00AA12B2"/>
    <w:rsid w:val="00AE3D36"/>
    <w:rsid w:val="00AE6213"/>
    <w:rsid w:val="00B22666"/>
    <w:rsid w:val="00B84864"/>
    <w:rsid w:val="00BE1841"/>
    <w:rsid w:val="00C0236E"/>
    <w:rsid w:val="00C02CAA"/>
    <w:rsid w:val="00C04F99"/>
    <w:rsid w:val="00C776D9"/>
    <w:rsid w:val="00CC5194"/>
    <w:rsid w:val="00CF7673"/>
    <w:rsid w:val="00D35EF7"/>
    <w:rsid w:val="00D50AC7"/>
    <w:rsid w:val="00D5398D"/>
    <w:rsid w:val="00D6599D"/>
    <w:rsid w:val="00D83583"/>
    <w:rsid w:val="00DB1320"/>
    <w:rsid w:val="00DD030C"/>
    <w:rsid w:val="00DD60C0"/>
    <w:rsid w:val="00DF3116"/>
    <w:rsid w:val="00E008C3"/>
    <w:rsid w:val="00E16F07"/>
    <w:rsid w:val="00E638CB"/>
    <w:rsid w:val="00E66760"/>
    <w:rsid w:val="00EB1276"/>
    <w:rsid w:val="00EB5C8A"/>
    <w:rsid w:val="00ED29FA"/>
    <w:rsid w:val="00F2617F"/>
    <w:rsid w:val="00FA458D"/>
    <w:rsid w:val="00FD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C2409-5454-4474-BA32-9E71426FB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26</cp:revision>
  <cp:lastPrinted>2016-12-28T08:05:00Z</cp:lastPrinted>
  <dcterms:created xsi:type="dcterms:W3CDTF">2017-03-23T08:29:00Z</dcterms:created>
  <dcterms:modified xsi:type="dcterms:W3CDTF">2023-05-25T05:31:00Z</dcterms:modified>
</cp:coreProperties>
</file>